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D1" w:rsidRDefault="00AB5BFA" w:rsidP="00AB5BFA">
      <w:pPr>
        <w:pStyle w:val="Akapitzlist"/>
        <w:spacing w:before="240" w:after="240" w:line="276" w:lineRule="auto"/>
        <w:ind w:left="284"/>
        <w:contextualSpacing w:val="0"/>
        <w:jc w:val="center"/>
        <w:rPr>
          <w:rFonts w:cs="Calibri"/>
          <w:b/>
          <w:sz w:val="24"/>
          <w:szCs w:val="24"/>
        </w:rPr>
      </w:pPr>
      <w:r w:rsidRPr="004C7E63">
        <w:rPr>
          <w:noProof/>
          <w:lang w:eastAsia="pl-PL"/>
        </w:rPr>
        <w:drawing>
          <wp:inline distT="0" distB="0" distL="0" distR="0" wp14:anchorId="5C1CA8F6" wp14:editId="528AD682">
            <wp:extent cx="5219700" cy="588645"/>
            <wp:effectExtent l="0" t="0" r="0" b="1905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59B4">
        <w:rPr>
          <w:rFonts w:cs="Calibri"/>
          <w:b/>
          <w:sz w:val="24"/>
          <w:szCs w:val="24"/>
        </w:rPr>
        <w:t xml:space="preserve"> </w:t>
      </w:r>
      <w:r w:rsidR="00DF0FD1" w:rsidRPr="00E759B4">
        <w:rPr>
          <w:rFonts w:cs="Calibri"/>
          <w:b/>
          <w:sz w:val="24"/>
          <w:szCs w:val="24"/>
        </w:rPr>
        <w:t>Komunikat organizacyjny</w:t>
      </w:r>
      <w:r w:rsidR="00DF0FD1">
        <w:rPr>
          <w:rFonts w:cs="Calibri"/>
          <w:b/>
          <w:sz w:val="24"/>
          <w:szCs w:val="24"/>
        </w:rPr>
        <w:t xml:space="preserve"> nr 1 </w:t>
      </w:r>
    </w:p>
    <w:p w:rsidR="00DF0FD1" w:rsidRPr="006E76E0" w:rsidRDefault="00DF0FD1" w:rsidP="00DF0FD1">
      <w:pPr>
        <w:spacing w:before="240" w:after="240" w:line="276" w:lineRule="auto"/>
        <w:ind w:left="357"/>
        <w:rPr>
          <w:rFonts w:cs="Calibri"/>
          <w:i/>
          <w:sz w:val="20"/>
          <w:szCs w:val="20"/>
        </w:rPr>
      </w:pPr>
      <w:r w:rsidRPr="006E76E0">
        <w:rPr>
          <w:rFonts w:cs="Calibri"/>
          <w:spacing w:val="-4"/>
          <w:sz w:val="20"/>
          <w:szCs w:val="20"/>
        </w:rPr>
        <w:t xml:space="preserve">XXVI Krajowa Konferencja Diagnostyki Edukacyjnej zatytułowana </w:t>
      </w:r>
      <w:r w:rsidRPr="006E76E0">
        <w:rPr>
          <w:rFonts w:cs="Calibri"/>
          <w:b/>
          <w:i/>
          <w:sz w:val="20"/>
          <w:szCs w:val="20"/>
        </w:rPr>
        <w:t>Rola społeczna diagnostyki edukacyjnej</w:t>
      </w:r>
      <w:r w:rsidRPr="006E76E0">
        <w:rPr>
          <w:rFonts w:cs="Calibri"/>
          <w:spacing w:val="-4"/>
          <w:sz w:val="20"/>
          <w:szCs w:val="20"/>
        </w:rPr>
        <w:t xml:space="preserve"> odbędzie się w Warszawie w dniach od 17 do 19 września 2020 roku w</w:t>
      </w:r>
      <w:r w:rsidR="00FC5F56">
        <w:rPr>
          <w:rFonts w:cs="Calibri"/>
          <w:spacing w:val="-4"/>
          <w:sz w:val="20"/>
          <w:szCs w:val="20"/>
        </w:rPr>
        <w:t xml:space="preserve"> </w:t>
      </w:r>
      <w:r w:rsidRPr="006E76E0">
        <w:rPr>
          <w:rFonts w:cs="Calibri"/>
          <w:spacing w:val="-4"/>
          <w:sz w:val="20"/>
          <w:szCs w:val="20"/>
        </w:rPr>
        <w:t>Akademii Pedagogiki Specjalnej im. Marii Grzegorzewskiej</w:t>
      </w:r>
      <w:r>
        <w:rPr>
          <w:rFonts w:cs="Calibri"/>
          <w:spacing w:val="-4"/>
          <w:sz w:val="20"/>
          <w:szCs w:val="20"/>
        </w:rPr>
        <w:t xml:space="preserve"> przy</w:t>
      </w:r>
      <w:r w:rsidRPr="006E76E0">
        <w:rPr>
          <w:rFonts w:cs="Calibri"/>
          <w:spacing w:val="-4"/>
          <w:sz w:val="20"/>
          <w:szCs w:val="20"/>
        </w:rPr>
        <w:t xml:space="preserve"> ul. </w:t>
      </w:r>
      <w:proofErr w:type="spellStart"/>
      <w:r w:rsidRPr="006E76E0">
        <w:rPr>
          <w:rFonts w:cs="Calibri"/>
          <w:spacing w:val="-4"/>
          <w:sz w:val="20"/>
          <w:szCs w:val="20"/>
        </w:rPr>
        <w:t>Szczęśliwick</w:t>
      </w:r>
      <w:r>
        <w:rPr>
          <w:rFonts w:cs="Calibri"/>
          <w:spacing w:val="-4"/>
          <w:sz w:val="20"/>
          <w:szCs w:val="20"/>
        </w:rPr>
        <w:t>iej</w:t>
      </w:r>
      <w:proofErr w:type="spellEnd"/>
      <w:r w:rsidRPr="006E76E0">
        <w:rPr>
          <w:rFonts w:cs="Calibri"/>
          <w:spacing w:val="-4"/>
          <w:sz w:val="20"/>
          <w:szCs w:val="20"/>
        </w:rPr>
        <w:t xml:space="preserve"> 40</w:t>
      </w:r>
      <w:r w:rsidR="00FC5F56">
        <w:rPr>
          <w:rFonts w:cs="Calibri"/>
          <w:spacing w:val="-4"/>
          <w:sz w:val="20"/>
          <w:szCs w:val="20"/>
        </w:rPr>
        <w:t xml:space="preserve"> w Warszawie</w:t>
      </w:r>
      <w:r w:rsidRPr="006E76E0">
        <w:rPr>
          <w:rFonts w:cs="Calibri"/>
          <w:spacing w:val="-4"/>
          <w:sz w:val="20"/>
          <w:szCs w:val="20"/>
        </w:rPr>
        <w:t>.</w:t>
      </w:r>
    </w:p>
    <w:p w:rsidR="00DF0FD1" w:rsidRPr="006E76E0" w:rsidRDefault="00DF0FD1" w:rsidP="00FC5F56">
      <w:pPr>
        <w:pStyle w:val="Akapitzlist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both"/>
        <w:rPr>
          <w:rFonts w:cs="Calibri"/>
          <w:spacing w:val="-4"/>
          <w:sz w:val="20"/>
          <w:szCs w:val="20"/>
        </w:rPr>
      </w:pPr>
      <w:r>
        <w:rPr>
          <w:rFonts w:cs="Calibri"/>
          <w:spacing w:val="-4"/>
          <w:sz w:val="20"/>
          <w:szCs w:val="20"/>
        </w:rPr>
        <w:t>Organizatorami konferencji są:</w:t>
      </w:r>
      <w:r w:rsidR="00FC5F56">
        <w:rPr>
          <w:rFonts w:cs="Calibri"/>
          <w:spacing w:val="-4"/>
          <w:sz w:val="20"/>
          <w:szCs w:val="20"/>
        </w:rPr>
        <w:t xml:space="preserve"> </w:t>
      </w:r>
      <w:r w:rsidRPr="006E76E0">
        <w:rPr>
          <w:rFonts w:cs="Calibri"/>
          <w:spacing w:val="-4"/>
          <w:sz w:val="20"/>
          <w:szCs w:val="20"/>
        </w:rPr>
        <w:t>Polskie Towarzystwo Diagnostyki Edukacyjnej, Okręgowa Komisja Egzaminacyjna w Warszawie,</w:t>
      </w:r>
      <w:r w:rsidR="00FC5F56">
        <w:rPr>
          <w:rFonts w:cs="Calibri"/>
          <w:spacing w:val="-4"/>
          <w:sz w:val="20"/>
          <w:szCs w:val="20"/>
        </w:rPr>
        <w:t xml:space="preserve"> </w:t>
      </w:r>
      <w:r w:rsidRPr="006E76E0">
        <w:rPr>
          <w:rFonts w:cs="Calibri"/>
          <w:spacing w:val="-4"/>
          <w:sz w:val="20"/>
          <w:szCs w:val="20"/>
        </w:rPr>
        <w:t xml:space="preserve">Akademia Pedagogiki Specjalnej im. Marii Grzegorzewskiej </w:t>
      </w:r>
      <w:r>
        <w:rPr>
          <w:rFonts w:cs="Calibri"/>
          <w:spacing w:val="-4"/>
          <w:sz w:val="20"/>
          <w:szCs w:val="20"/>
        </w:rPr>
        <w:t xml:space="preserve">w Warszawie </w:t>
      </w:r>
      <w:r w:rsidRPr="006E76E0">
        <w:rPr>
          <w:rFonts w:cs="Calibri"/>
          <w:spacing w:val="-4"/>
          <w:sz w:val="20"/>
          <w:szCs w:val="20"/>
        </w:rPr>
        <w:t>i Okręgowa Komisja Egzaminacyjna w Krakowie.</w:t>
      </w:r>
      <w:r>
        <w:rPr>
          <w:rFonts w:cs="Calibri"/>
          <w:spacing w:val="-4"/>
          <w:sz w:val="20"/>
          <w:szCs w:val="20"/>
        </w:rPr>
        <w:t xml:space="preserve"> </w:t>
      </w:r>
    </w:p>
    <w:p w:rsidR="00DF0FD1" w:rsidRPr="00151226" w:rsidRDefault="00DF0FD1" w:rsidP="00FC5F56">
      <w:pPr>
        <w:pStyle w:val="Akapitzlist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jc w:val="both"/>
        <w:rPr>
          <w:rFonts w:cs="Calibri"/>
          <w:i/>
          <w:sz w:val="20"/>
          <w:szCs w:val="20"/>
        </w:rPr>
      </w:pPr>
      <w:r w:rsidRPr="00151226">
        <w:rPr>
          <w:rFonts w:cs="Calibri"/>
          <w:sz w:val="20"/>
          <w:szCs w:val="20"/>
        </w:rPr>
        <w:t xml:space="preserve"> Szczegółowe zagadnienia</w:t>
      </w:r>
      <w:r>
        <w:rPr>
          <w:rFonts w:cs="Calibri"/>
          <w:sz w:val="20"/>
          <w:szCs w:val="20"/>
        </w:rPr>
        <w:t xml:space="preserve"> będące rozwinięciem tematu konferencji </w:t>
      </w:r>
      <w:r w:rsidRPr="00151226">
        <w:rPr>
          <w:rFonts w:cs="Calibri"/>
          <w:sz w:val="20"/>
          <w:szCs w:val="20"/>
        </w:rPr>
        <w:t xml:space="preserve">i ich omówienie znajdują się </w:t>
      </w:r>
      <w:r>
        <w:rPr>
          <w:rFonts w:cs="Calibri"/>
          <w:sz w:val="20"/>
          <w:szCs w:val="20"/>
        </w:rPr>
        <w:t xml:space="preserve">w załączniku zatytułowanym </w:t>
      </w:r>
      <w:r w:rsidRPr="002B6216">
        <w:rPr>
          <w:rFonts w:cs="Calibri"/>
          <w:i/>
          <w:sz w:val="20"/>
          <w:szCs w:val="20"/>
        </w:rPr>
        <w:t>Tematyka Konferencji</w:t>
      </w:r>
      <w:r>
        <w:rPr>
          <w:rFonts w:cs="Calibri"/>
          <w:sz w:val="20"/>
          <w:szCs w:val="20"/>
        </w:rPr>
        <w:t xml:space="preserve"> oraz </w:t>
      </w:r>
      <w:r w:rsidRPr="00151226">
        <w:rPr>
          <w:rFonts w:cs="Calibri"/>
          <w:sz w:val="20"/>
          <w:szCs w:val="20"/>
        </w:rPr>
        <w:t xml:space="preserve">na stronie </w:t>
      </w:r>
      <w:r>
        <w:rPr>
          <w:rFonts w:cs="Calibri"/>
          <w:sz w:val="20"/>
          <w:szCs w:val="20"/>
        </w:rPr>
        <w:t xml:space="preserve">internetowej Polskiego Towarzystwa Diagnostyki Edukacyjnej </w:t>
      </w:r>
      <w:r w:rsidRPr="00151226">
        <w:rPr>
          <w:rFonts w:cs="Calibri"/>
          <w:sz w:val="20"/>
          <w:szCs w:val="20"/>
        </w:rPr>
        <w:t>www.ptde.org.</w:t>
      </w:r>
    </w:p>
    <w:p w:rsidR="00DF0FD1" w:rsidRDefault="00DF0FD1" w:rsidP="00DF0FD1">
      <w:pPr>
        <w:pStyle w:val="Akapitzlist"/>
        <w:numPr>
          <w:ilvl w:val="0"/>
          <w:numId w:val="2"/>
        </w:numPr>
        <w:spacing w:before="240" w:after="240" w:line="276" w:lineRule="auto"/>
        <w:ind w:left="714" w:hanging="357"/>
        <w:contextualSpacing w:val="0"/>
        <w:rPr>
          <w:rFonts w:cs="Calibri"/>
          <w:sz w:val="20"/>
          <w:szCs w:val="20"/>
        </w:rPr>
      </w:pPr>
      <w:r w:rsidRPr="00F3768F">
        <w:rPr>
          <w:rFonts w:cs="Calibri"/>
          <w:sz w:val="20"/>
          <w:szCs w:val="20"/>
        </w:rPr>
        <w:t xml:space="preserve">Przewodniczącym Komitetu Naukowego </w:t>
      </w:r>
      <w:r>
        <w:rPr>
          <w:rFonts w:cs="Calibri"/>
          <w:sz w:val="20"/>
          <w:szCs w:val="20"/>
        </w:rPr>
        <w:t>Konferencji</w:t>
      </w:r>
      <w:r w:rsidRPr="00F3768F">
        <w:rPr>
          <w:rFonts w:cs="Calibri"/>
          <w:sz w:val="20"/>
          <w:szCs w:val="20"/>
        </w:rPr>
        <w:t xml:space="preserve"> jest prof. dr hab</w:t>
      </w:r>
      <w:r>
        <w:rPr>
          <w:rFonts w:cs="Calibri"/>
          <w:sz w:val="20"/>
          <w:szCs w:val="20"/>
        </w:rPr>
        <w:t xml:space="preserve">. </w:t>
      </w:r>
      <w:r w:rsidRPr="00982687">
        <w:rPr>
          <w:rFonts w:cs="Calibri"/>
          <w:b/>
          <w:sz w:val="20"/>
          <w:szCs w:val="20"/>
        </w:rPr>
        <w:t xml:space="preserve">Bolesław </w:t>
      </w:r>
      <w:r>
        <w:rPr>
          <w:rFonts w:cs="Calibri"/>
          <w:b/>
          <w:sz w:val="20"/>
          <w:szCs w:val="20"/>
        </w:rPr>
        <w:t>Ni</w:t>
      </w:r>
      <w:r w:rsidRPr="00982687">
        <w:rPr>
          <w:rFonts w:cs="Calibri"/>
          <w:b/>
          <w:sz w:val="20"/>
          <w:szCs w:val="20"/>
        </w:rPr>
        <w:t>emierko</w:t>
      </w:r>
      <w:r>
        <w:rPr>
          <w:rFonts w:cs="Calibri"/>
          <w:sz w:val="20"/>
          <w:szCs w:val="20"/>
        </w:rPr>
        <w:t> </w:t>
      </w:r>
      <w:r>
        <w:rPr>
          <w:rFonts w:cs="Calibri"/>
          <w:sz w:val="20"/>
          <w:szCs w:val="20"/>
        </w:rPr>
        <w:br/>
      </w:r>
      <w:r w:rsidRPr="001968FE">
        <w:rPr>
          <w:rFonts w:cs="Calibri"/>
          <w:sz w:val="20"/>
          <w:szCs w:val="20"/>
        </w:rPr>
        <w:t>Uniwersytet Humanistycznospołeczn</w:t>
      </w:r>
      <w:r>
        <w:rPr>
          <w:rFonts w:cs="Calibri"/>
          <w:sz w:val="20"/>
          <w:szCs w:val="20"/>
        </w:rPr>
        <w:t>y SWPS,</w:t>
      </w:r>
      <w:r>
        <w:rPr>
          <w:sz w:val="24"/>
          <w:szCs w:val="24"/>
        </w:rPr>
        <w:t xml:space="preserve"> </w:t>
      </w:r>
      <w:r>
        <w:rPr>
          <w:rFonts w:cs="Calibri"/>
          <w:sz w:val="20"/>
          <w:szCs w:val="20"/>
        </w:rPr>
        <w:t>a </w:t>
      </w:r>
      <w:r w:rsidR="00FC5F56">
        <w:rPr>
          <w:rFonts w:cs="Calibri"/>
          <w:sz w:val="20"/>
          <w:szCs w:val="20"/>
        </w:rPr>
        <w:t>p</w:t>
      </w:r>
      <w:r w:rsidRPr="00F3768F">
        <w:rPr>
          <w:rFonts w:cs="Calibri"/>
          <w:sz w:val="20"/>
          <w:szCs w:val="20"/>
        </w:rPr>
        <w:t>rzewodniczą</w:t>
      </w:r>
      <w:r>
        <w:rPr>
          <w:rFonts w:cs="Calibri"/>
          <w:sz w:val="20"/>
          <w:szCs w:val="20"/>
        </w:rPr>
        <w:t>cą</w:t>
      </w:r>
      <w:r w:rsidRPr="00F3768F">
        <w:rPr>
          <w:rFonts w:cs="Calibri"/>
          <w:sz w:val="20"/>
          <w:szCs w:val="20"/>
        </w:rPr>
        <w:t xml:space="preserve"> </w:t>
      </w:r>
      <w:r w:rsidR="00FC5F56">
        <w:rPr>
          <w:rFonts w:cs="Calibri"/>
          <w:sz w:val="20"/>
          <w:szCs w:val="20"/>
        </w:rPr>
        <w:t>K</w:t>
      </w:r>
      <w:r w:rsidRPr="00F3768F">
        <w:rPr>
          <w:rFonts w:cs="Calibri"/>
          <w:sz w:val="20"/>
          <w:szCs w:val="20"/>
        </w:rPr>
        <w:t xml:space="preserve">omitetu </w:t>
      </w:r>
      <w:r w:rsidR="00FC5F56">
        <w:rPr>
          <w:rFonts w:cs="Calibri"/>
          <w:sz w:val="20"/>
          <w:szCs w:val="20"/>
        </w:rPr>
        <w:t>O</w:t>
      </w:r>
      <w:r w:rsidRPr="00F3768F">
        <w:rPr>
          <w:rFonts w:cs="Calibri"/>
          <w:sz w:val="20"/>
          <w:szCs w:val="20"/>
        </w:rPr>
        <w:t>rganizacyjnego</w:t>
      </w:r>
      <w:r>
        <w:rPr>
          <w:rFonts w:cs="Calibri"/>
          <w:sz w:val="20"/>
          <w:szCs w:val="20"/>
        </w:rPr>
        <w:t xml:space="preserve"> </w:t>
      </w:r>
      <w:r w:rsidRPr="00982687">
        <w:rPr>
          <w:rFonts w:cs="Calibri"/>
          <w:b/>
          <w:sz w:val="20"/>
          <w:szCs w:val="20"/>
        </w:rPr>
        <w:t>Anna Frenkiel,</w:t>
      </w:r>
      <w:r>
        <w:rPr>
          <w:rFonts w:cs="Calibri"/>
          <w:sz w:val="20"/>
          <w:szCs w:val="20"/>
        </w:rPr>
        <w:t xml:space="preserve"> dyrektor Okręgowej Komisji Egzaminacyjnej w Warszawie.</w:t>
      </w:r>
    </w:p>
    <w:p w:rsidR="00DF0FD1" w:rsidRDefault="00DF0FD1" w:rsidP="00DF0FD1">
      <w:pPr>
        <w:pStyle w:val="Default"/>
        <w:numPr>
          <w:ilvl w:val="0"/>
          <w:numId w:val="2"/>
        </w:numPr>
        <w:spacing w:before="240" w:after="24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EA337C">
        <w:rPr>
          <w:rFonts w:ascii="Calibri" w:hAnsi="Calibri" w:cs="Calibri"/>
          <w:sz w:val="20"/>
          <w:szCs w:val="20"/>
        </w:rPr>
        <w:t>Zgłoszenia na konferencję prosimy składać za pośrednictwem formularza zgłoszeniowego</w:t>
      </w:r>
      <w:r>
        <w:rPr>
          <w:rFonts w:ascii="Calibri" w:hAnsi="Calibri" w:cs="Calibri"/>
          <w:sz w:val="20"/>
          <w:szCs w:val="20"/>
        </w:rPr>
        <w:t xml:space="preserve"> dostępnego na stronie internetowej </w:t>
      </w:r>
      <w:hyperlink r:id="rId8" w:history="1">
        <w:r w:rsidRPr="00662CEF">
          <w:rPr>
            <w:rStyle w:val="Hipercze"/>
            <w:rFonts w:ascii="Calibri" w:hAnsi="Calibri" w:cs="Calibri"/>
            <w:sz w:val="20"/>
            <w:szCs w:val="20"/>
          </w:rPr>
          <w:t>www.ptde.org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r w:rsidRPr="005F292B">
        <w:rPr>
          <w:rFonts w:ascii="Calibri" w:hAnsi="Calibri" w:cs="Calibri"/>
          <w:b/>
          <w:sz w:val="20"/>
          <w:szCs w:val="20"/>
        </w:rPr>
        <w:t xml:space="preserve">Zgłoszenia będą przyjmowane do wyczerpania miejsc, </w:t>
      </w:r>
      <w:r>
        <w:rPr>
          <w:rFonts w:ascii="Calibri" w:hAnsi="Calibri" w:cs="Calibri"/>
          <w:sz w:val="20"/>
          <w:szCs w:val="20"/>
        </w:rPr>
        <w:t>nie później jednak niż do 5</w:t>
      </w:r>
      <w:r w:rsidRPr="00EA337C">
        <w:rPr>
          <w:rFonts w:ascii="Calibri" w:hAnsi="Calibri" w:cs="Calibri"/>
          <w:sz w:val="20"/>
          <w:szCs w:val="20"/>
        </w:rPr>
        <w:t xml:space="preserve"> września 20</w:t>
      </w:r>
      <w:r>
        <w:rPr>
          <w:rFonts w:ascii="Calibri" w:hAnsi="Calibri" w:cs="Calibri"/>
          <w:sz w:val="20"/>
          <w:szCs w:val="20"/>
        </w:rPr>
        <w:t>20</w:t>
      </w:r>
      <w:r w:rsidRPr="00EA337C">
        <w:rPr>
          <w:rFonts w:ascii="Calibri" w:hAnsi="Calibri" w:cs="Calibri"/>
          <w:sz w:val="20"/>
          <w:szCs w:val="20"/>
        </w:rPr>
        <w:t xml:space="preserve"> r. Osoby, które wypełnią formularz elektroniczny</w:t>
      </w:r>
      <w:r>
        <w:rPr>
          <w:rFonts w:ascii="Calibri" w:hAnsi="Calibri" w:cs="Calibri"/>
          <w:sz w:val="20"/>
          <w:szCs w:val="20"/>
        </w:rPr>
        <w:t>,</w:t>
      </w:r>
      <w:r w:rsidRPr="00EA337C">
        <w:rPr>
          <w:rFonts w:ascii="Calibri" w:hAnsi="Calibri" w:cs="Calibri"/>
          <w:sz w:val="20"/>
          <w:szCs w:val="20"/>
        </w:rPr>
        <w:t xml:space="preserve"> otrzymają </w:t>
      </w:r>
      <w:r>
        <w:rPr>
          <w:rFonts w:ascii="Calibri" w:hAnsi="Calibri" w:cs="Calibri"/>
          <w:sz w:val="20"/>
          <w:szCs w:val="20"/>
        </w:rPr>
        <w:t xml:space="preserve">automatycznie potwierdzenie </w:t>
      </w:r>
      <w:r w:rsidRPr="00EA337C">
        <w:rPr>
          <w:rFonts w:ascii="Calibri" w:hAnsi="Calibri" w:cs="Calibri"/>
          <w:sz w:val="20"/>
          <w:szCs w:val="20"/>
        </w:rPr>
        <w:t>przyjęci</w:t>
      </w:r>
      <w:r>
        <w:rPr>
          <w:rFonts w:ascii="Calibri" w:hAnsi="Calibri" w:cs="Calibri"/>
          <w:sz w:val="20"/>
          <w:szCs w:val="20"/>
        </w:rPr>
        <w:t>a</w:t>
      </w:r>
      <w:r w:rsidRPr="00EA337C">
        <w:rPr>
          <w:rFonts w:ascii="Calibri" w:hAnsi="Calibri" w:cs="Calibri"/>
          <w:sz w:val="20"/>
          <w:szCs w:val="20"/>
        </w:rPr>
        <w:t xml:space="preserve"> zgłoszenia</w:t>
      </w:r>
      <w:r>
        <w:rPr>
          <w:rFonts w:ascii="Calibri" w:hAnsi="Calibri" w:cs="Calibri"/>
          <w:sz w:val="20"/>
          <w:szCs w:val="20"/>
        </w:rPr>
        <w:t xml:space="preserve"> oraz będą otrzymywać kolejne informacje na indywidualne adresy mailowe.</w:t>
      </w:r>
      <w:r w:rsidRPr="00EA337C">
        <w:rPr>
          <w:rFonts w:ascii="Calibri" w:hAnsi="Calibri" w:cs="Calibri"/>
          <w:sz w:val="20"/>
          <w:szCs w:val="20"/>
        </w:rPr>
        <w:t xml:space="preserve"> </w:t>
      </w:r>
    </w:p>
    <w:p w:rsidR="00DF0FD1" w:rsidRPr="00EA337C" w:rsidRDefault="00DF0FD1" w:rsidP="00DF0FD1">
      <w:pPr>
        <w:pStyle w:val="Default"/>
        <w:numPr>
          <w:ilvl w:val="0"/>
          <w:numId w:val="2"/>
        </w:numPr>
        <w:spacing w:before="24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5F292B">
        <w:rPr>
          <w:rFonts w:ascii="Calibri" w:hAnsi="Calibri" w:cs="Calibri"/>
          <w:sz w:val="20"/>
          <w:szCs w:val="20"/>
        </w:rPr>
        <w:t>Osoby, które planują nadesłanie tekstów lub abstraktów do publikacji monograficznej związanej z</w:t>
      </w:r>
      <w:r>
        <w:rPr>
          <w:rFonts w:ascii="Calibri" w:hAnsi="Calibri" w:cs="Calibri"/>
          <w:sz w:val="20"/>
          <w:szCs w:val="20"/>
        </w:rPr>
        <w:t> </w:t>
      </w:r>
      <w:r w:rsidRPr="005F292B">
        <w:rPr>
          <w:rFonts w:ascii="Calibri" w:hAnsi="Calibri" w:cs="Calibri"/>
          <w:sz w:val="20"/>
          <w:szCs w:val="20"/>
        </w:rPr>
        <w:t xml:space="preserve">tematyką konferencji, prosimy o ich nadesłanie </w:t>
      </w:r>
      <w:r>
        <w:rPr>
          <w:rFonts w:ascii="Calibri" w:hAnsi="Calibri" w:cs="Calibri"/>
          <w:sz w:val="20"/>
          <w:szCs w:val="20"/>
        </w:rPr>
        <w:t xml:space="preserve">pocztą elektroniczną </w:t>
      </w:r>
      <w:r w:rsidR="00FC5F56">
        <w:rPr>
          <w:rFonts w:ascii="Calibri" w:hAnsi="Calibri" w:cs="Calibri"/>
          <w:b/>
          <w:sz w:val="20"/>
          <w:szCs w:val="20"/>
        </w:rPr>
        <w:t xml:space="preserve">do </w:t>
      </w:r>
      <w:r w:rsidRPr="005F292B">
        <w:rPr>
          <w:rFonts w:ascii="Calibri" w:hAnsi="Calibri" w:cs="Calibri"/>
          <w:b/>
          <w:sz w:val="20"/>
          <w:szCs w:val="20"/>
        </w:rPr>
        <w:t>15 czerw</w:t>
      </w:r>
      <w:bookmarkStart w:id="0" w:name="_GoBack"/>
      <w:bookmarkEnd w:id="0"/>
      <w:r w:rsidRPr="005F292B">
        <w:rPr>
          <w:rFonts w:ascii="Calibri" w:hAnsi="Calibri" w:cs="Calibri"/>
          <w:b/>
          <w:sz w:val="20"/>
          <w:szCs w:val="20"/>
        </w:rPr>
        <w:t>ca 20</w:t>
      </w:r>
      <w:r>
        <w:rPr>
          <w:rFonts w:ascii="Calibri" w:hAnsi="Calibri" w:cs="Calibri"/>
          <w:b/>
          <w:sz w:val="20"/>
          <w:szCs w:val="20"/>
        </w:rPr>
        <w:t>20</w:t>
      </w:r>
      <w:r w:rsidRPr="005F292B">
        <w:rPr>
          <w:rFonts w:ascii="Calibri" w:hAnsi="Calibri" w:cs="Calibri"/>
          <w:sz w:val="20"/>
          <w:szCs w:val="20"/>
        </w:rPr>
        <w:t xml:space="preserve"> </w:t>
      </w:r>
      <w:r w:rsidRPr="00BC4B0C">
        <w:rPr>
          <w:rFonts w:ascii="Calibri" w:hAnsi="Calibri" w:cs="Calibri"/>
          <w:b/>
          <w:sz w:val="20"/>
          <w:szCs w:val="20"/>
        </w:rPr>
        <w:t>r</w:t>
      </w:r>
      <w:r w:rsidRPr="00EA337C">
        <w:rPr>
          <w:rFonts w:ascii="Calibri" w:hAnsi="Calibri" w:cs="Calibri"/>
          <w:sz w:val="20"/>
          <w:szCs w:val="20"/>
        </w:rPr>
        <w:t>. na adres: krystyna.szmigel@oke.krakow.pl. Organizatorzy konferencji nie gwarantują możliwości publikacji w</w:t>
      </w:r>
      <w:r>
        <w:rPr>
          <w:rFonts w:ascii="Calibri" w:hAnsi="Calibri" w:cs="Calibri"/>
          <w:sz w:val="20"/>
          <w:szCs w:val="20"/>
        </w:rPr>
        <w:t> </w:t>
      </w:r>
      <w:r w:rsidRPr="00EA337C">
        <w:rPr>
          <w:rFonts w:ascii="Calibri" w:hAnsi="Calibri" w:cs="Calibri"/>
          <w:sz w:val="20"/>
          <w:szCs w:val="20"/>
        </w:rPr>
        <w:t>monografii konferencyjnej</w:t>
      </w:r>
      <w:r>
        <w:rPr>
          <w:rFonts w:ascii="Calibri" w:hAnsi="Calibri" w:cs="Calibri"/>
          <w:sz w:val="20"/>
          <w:szCs w:val="20"/>
        </w:rPr>
        <w:t xml:space="preserve"> </w:t>
      </w:r>
      <w:r w:rsidRPr="00EA337C">
        <w:rPr>
          <w:rFonts w:ascii="Calibri" w:hAnsi="Calibri" w:cs="Calibri"/>
          <w:sz w:val="20"/>
          <w:szCs w:val="20"/>
        </w:rPr>
        <w:t xml:space="preserve">tekstów nadesłanych w późniejszym terminie. Zasady formatowania tekstu do druku są podane na stronie </w:t>
      </w:r>
      <w:hyperlink r:id="rId9" w:history="1">
        <w:r w:rsidRPr="00662CEF">
          <w:rPr>
            <w:rStyle w:val="Hipercze"/>
            <w:rFonts w:ascii="Calibri" w:hAnsi="Calibri" w:cs="Calibri"/>
            <w:sz w:val="20"/>
            <w:szCs w:val="20"/>
          </w:rPr>
          <w:t>www.ptde.org</w:t>
        </w:r>
      </w:hyperlink>
      <w:r>
        <w:rPr>
          <w:rFonts w:ascii="Calibri" w:hAnsi="Calibri" w:cs="Calibri"/>
          <w:sz w:val="20"/>
          <w:szCs w:val="20"/>
        </w:rPr>
        <w:t>.</w:t>
      </w:r>
    </w:p>
    <w:p w:rsidR="00DF0FD1" w:rsidRPr="00984FB1" w:rsidRDefault="00DF0FD1" w:rsidP="00DF0FD1">
      <w:pPr>
        <w:pStyle w:val="Default"/>
        <w:numPr>
          <w:ilvl w:val="0"/>
          <w:numId w:val="2"/>
        </w:numPr>
        <w:spacing w:before="24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5F292B">
        <w:rPr>
          <w:rFonts w:ascii="Calibri" w:hAnsi="Calibri" w:cs="Calibri"/>
          <w:b/>
          <w:sz w:val="20"/>
          <w:szCs w:val="20"/>
        </w:rPr>
        <w:t xml:space="preserve">Po dokonaniu zgłoszenia na Konferencję prosimy przesłać opłatę konferencyjną w wysokości 500 zł </w:t>
      </w:r>
      <w:r>
        <w:rPr>
          <w:rFonts w:ascii="Calibri" w:hAnsi="Calibri" w:cs="Calibri"/>
          <w:sz w:val="20"/>
          <w:szCs w:val="20"/>
        </w:rPr>
        <w:t xml:space="preserve">na konto: POLSKIE TOWARZYSTWO DIAGNOSTYKI EDUKACYJNEJ, os. Szkolne 37, 31-978 Kraków; 58 1020 2906 0000 1702 0089 0038. Koszt udziału w Konferencji obejmuje: publikację zawierającą wystąpienia referatowe, trzy obiady, dwie kolacje; udział w warsztatach, w obradach plenarnych, w sekcjach i panelach dyskusyjnych oraz udział w towarzyszących imprezach kulturalnych. </w:t>
      </w:r>
      <w:r w:rsidRPr="00984FB1">
        <w:rPr>
          <w:rFonts w:ascii="Calibri" w:hAnsi="Calibri" w:cs="Calibri"/>
          <w:sz w:val="20"/>
          <w:szCs w:val="20"/>
        </w:rPr>
        <w:t>Wszystkie osoby,</w:t>
      </w:r>
      <w:r>
        <w:rPr>
          <w:rFonts w:ascii="Calibri" w:hAnsi="Calibri" w:cs="Calibri"/>
          <w:sz w:val="20"/>
          <w:szCs w:val="20"/>
        </w:rPr>
        <w:t xml:space="preserve"> które wypełnią dane </w:t>
      </w:r>
      <w:r w:rsidRPr="00984FB1">
        <w:rPr>
          <w:rFonts w:ascii="Calibri" w:hAnsi="Calibri" w:cs="Calibri"/>
          <w:sz w:val="20"/>
          <w:szCs w:val="20"/>
        </w:rPr>
        <w:t>w zgłoszeniu konferencyjnym, otrzymają rachunek za opłatę konferencyjną. Rachunki będą wystawiane sukcesywnie po wpłynięciu środków na konto PTDE i</w:t>
      </w:r>
      <w:r>
        <w:rPr>
          <w:rFonts w:ascii="Calibri" w:hAnsi="Calibri" w:cs="Calibri"/>
          <w:sz w:val="20"/>
          <w:szCs w:val="20"/>
        </w:rPr>
        <w:t> </w:t>
      </w:r>
      <w:r w:rsidRPr="00984FB1">
        <w:rPr>
          <w:rFonts w:ascii="Calibri" w:hAnsi="Calibri" w:cs="Calibri"/>
          <w:sz w:val="20"/>
          <w:szCs w:val="20"/>
        </w:rPr>
        <w:t xml:space="preserve">zostaną wysłane na podany w formularzu adres (prywatny lub instytucji). </w:t>
      </w:r>
    </w:p>
    <w:p w:rsidR="00DF0FD1" w:rsidRPr="00BC4B0C" w:rsidRDefault="00DF0FD1" w:rsidP="00DF0FD1">
      <w:pPr>
        <w:pStyle w:val="Default"/>
        <w:numPr>
          <w:ilvl w:val="0"/>
          <w:numId w:val="2"/>
        </w:numPr>
        <w:spacing w:before="240" w:after="240" w:line="276" w:lineRule="auto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BC4B0C">
        <w:rPr>
          <w:rFonts w:ascii="Calibri" w:hAnsi="Calibri" w:cs="Calibri"/>
          <w:sz w:val="20"/>
          <w:szCs w:val="20"/>
        </w:rPr>
        <w:t>Uczestnicy Konferencji proszeni są o dokonanie indywidualnych rezerwacji noclegów. Na stronach</w:t>
      </w:r>
      <w:r w:rsidR="00FC5F56">
        <w:rPr>
          <w:rFonts w:ascii="Calibri" w:hAnsi="Calibri" w:cs="Calibri"/>
          <w:sz w:val="20"/>
          <w:szCs w:val="20"/>
        </w:rPr>
        <w:t xml:space="preserve"> </w:t>
      </w:r>
      <w:r w:rsidRPr="00BC4B0C">
        <w:rPr>
          <w:rFonts w:ascii="Calibri" w:hAnsi="Calibri" w:cs="Calibri"/>
          <w:sz w:val="20"/>
          <w:szCs w:val="20"/>
        </w:rPr>
        <w:t xml:space="preserve">internetowych Polskiego Towarzystwa Diagnostyki Edukacyjnej </w:t>
      </w:r>
      <w:hyperlink r:id="rId10" w:history="1">
        <w:r w:rsidRPr="00BC4B0C">
          <w:rPr>
            <w:rStyle w:val="Hipercze"/>
            <w:rFonts w:ascii="Calibri" w:hAnsi="Calibri" w:cs="Calibri"/>
            <w:sz w:val="20"/>
            <w:szCs w:val="20"/>
          </w:rPr>
          <w:t>www.ptde.org</w:t>
        </w:r>
      </w:hyperlink>
      <w:r w:rsidR="00FC5F56">
        <w:rPr>
          <w:rStyle w:val="Hipercze"/>
          <w:rFonts w:ascii="Calibri" w:hAnsi="Calibri" w:cs="Calibri"/>
          <w:sz w:val="20"/>
          <w:szCs w:val="20"/>
        </w:rPr>
        <w:t xml:space="preserve"> </w:t>
      </w:r>
      <w:r w:rsidRPr="00BC4B0C">
        <w:rPr>
          <w:rFonts w:ascii="Calibri" w:hAnsi="Calibri" w:cs="Calibri"/>
          <w:sz w:val="20"/>
          <w:szCs w:val="20"/>
        </w:rPr>
        <w:t>oraz</w:t>
      </w:r>
      <w:r w:rsidR="00FC5F56">
        <w:rPr>
          <w:rFonts w:ascii="Calibri" w:hAnsi="Calibri" w:cs="Calibri"/>
          <w:sz w:val="20"/>
          <w:szCs w:val="20"/>
        </w:rPr>
        <w:t xml:space="preserve"> </w:t>
      </w:r>
      <w:r w:rsidRPr="00BC4B0C">
        <w:rPr>
          <w:rFonts w:ascii="Calibri" w:hAnsi="Calibri" w:cs="Calibri"/>
          <w:sz w:val="20"/>
          <w:szCs w:val="20"/>
        </w:rPr>
        <w:t>Okręgowej</w:t>
      </w:r>
      <w:r>
        <w:t xml:space="preserve"> </w:t>
      </w:r>
      <w:r w:rsidRPr="00BC4B0C">
        <w:rPr>
          <w:rFonts w:ascii="Calibri" w:hAnsi="Calibri" w:cs="Calibri"/>
          <w:sz w:val="20"/>
          <w:szCs w:val="20"/>
        </w:rPr>
        <w:t xml:space="preserve">Komisji Egzaminacyjnej w Warszawie </w:t>
      </w:r>
      <w:hyperlink r:id="rId11" w:history="1">
        <w:r w:rsidRPr="00BC4B0C">
          <w:rPr>
            <w:rStyle w:val="Hipercze"/>
            <w:rFonts w:ascii="Calibri" w:hAnsi="Calibri" w:cs="Calibri"/>
            <w:sz w:val="20"/>
            <w:szCs w:val="20"/>
          </w:rPr>
          <w:t>www.oke.waw.pl</w:t>
        </w:r>
      </w:hyperlink>
      <w:r w:rsidRPr="00BC4B0C">
        <w:rPr>
          <w:rFonts w:ascii="Calibri" w:hAnsi="Calibri" w:cs="Calibri"/>
          <w:sz w:val="20"/>
          <w:szCs w:val="20"/>
        </w:rPr>
        <w:t xml:space="preserve"> zostaną podane w marcu</w:t>
      </w:r>
      <w:r>
        <w:rPr>
          <w:rFonts w:ascii="Calibri" w:hAnsi="Calibri" w:cs="Calibri"/>
          <w:sz w:val="20"/>
          <w:szCs w:val="20"/>
        </w:rPr>
        <w:t xml:space="preserve"> 2020 roku</w:t>
      </w:r>
      <w:r w:rsidRPr="00BC4B0C">
        <w:rPr>
          <w:rFonts w:ascii="Calibri" w:hAnsi="Calibri" w:cs="Calibri"/>
          <w:sz w:val="20"/>
          <w:szCs w:val="20"/>
        </w:rPr>
        <w:t xml:space="preserve"> adresy hoteli, w</w:t>
      </w:r>
      <w:r>
        <w:rPr>
          <w:rFonts w:ascii="Calibri" w:hAnsi="Calibri" w:cs="Calibri"/>
          <w:sz w:val="20"/>
          <w:szCs w:val="20"/>
        </w:rPr>
        <w:t> </w:t>
      </w:r>
      <w:r w:rsidRPr="00BC4B0C">
        <w:rPr>
          <w:rFonts w:ascii="Calibri" w:hAnsi="Calibri" w:cs="Calibri"/>
          <w:sz w:val="20"/>
          <w:szCs w:val="20"/>
        </w:rPr>
        <w:t xml:space="preserve">których wynegocjowano korzystne warunki finansowe dla uczestników konferencji. </w:t>
      </w:r>
    </w:p>
    <w:p w:rsidR="00DF0FD1" w:rsidRDefault="00DF0FD1" w:rsidP="00DF0FD1">
      <w:pPr>
        <w:pStyle w:val="Default"/>
        <w:numPr>
          <w:ilvl w:val="0"/>
          <w:numId w:val="2"/>
        </w:numPr>
        <w:ind w:left="357" w:hanging="357"/>
        <w:jc w:val="both"/>
      </w:pPr>
      <w:r w:rsidRPr="00DF0FD1">
        <w:rPr>
          <w:rFonts w:ascii="Calibri" w:hAnsi="Calibri" w:cs="Calibri"/>
          <w:sz w:val="20"/>
          <w:szCs w:val="20"/>
        </w:rPr>
        <w:t>Siedziba Polskiego Towarzystwa Diagnostyki Edukacyjnej znajduje się</w:t>
      </w:r>
      <w:r w:rsidR="00FC5F56">
        <w:rPr>
          <w:rFonts w:ascii="Calibri" w:hAnsi="Calibri" w:cs="Calibri"/>
          <w:sz w:val="20"/>
          <w:szCs w:val="20"/>
        </w:rPr>
        <w:t xml:space="preserve"> </w:t>
      </w:r>
      <w:r w:rsidRPr="00DF0FD1">
        <w:rPr>
          <w:rFonts w:ascii="Calibri" w:hAnsi="Calibri" w:cs="Calibri"/>
          <w:sz w:val="20"/>
          <w:szCs w:val="20"/>
        </w:rPr>
        <w:t xml:space="preserve">Krakowie pod adresem: </w:t>
      </w:r>
      <w:r w:rsidRPr="00DF0FD1">
        <w:rPr>
          <w:rFonts w:ascii="Calibri" w:hAnsi="Calibri" w:cs="Calibri"/>
          <w:sz w:val="20"/>
          <w:szCs w:val="20"/>
        </w:rPr>
        <w:br/>
        <w:t>os. Szkolne 37, 31-978 Kraków (ptde@ptde.org). Informacji w sprawach organizacyjnych dotyczących konferencji udziela sekretariat Okręgowej Komisji Egzaminacyjnej w Krakowie</w:t>
      </w:r>
      <w:r w:rsidR="00FC5F56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DF0FD1">
        <w:rPr>
          <w:rFonts w:ascii="Calibri" w:hAnsi="Calibri" w:cs="Calibri"/>
          <w:sz w:val="20"/>
          <w:szCs w:val="20"/>
        </w:rPr>
        <w:t xml:space="preserve">nr tel.: </w:t>
      </w:r>
      <w:r w:rsidRPr="00DF0FD1">
        <w:rPr>
          <w:rFonts w:ascii="Calibri" w:hAnsi="Calibri" w:cs="Calibri"/>
          <w:sz w:val="20"/>
          <w:szCs w:val="20"/>
        </w:rPr>
        <w:br/>
      </w:r>
      <w:r w:rsidR="00FC5F56">
        <w:rPr>
          <w:rFonts w:ascii="Calibri" w:hAnsi="Calibri" w:cs="Calibri"/>
          <w:sz w:val="20"/>
          <w:szCs w:val="20"/>
        </w:rPr>
        <w:t>+48 12 68 32</w:t>
      </w:r>
      <w:r w:rsidR="00A75D0D">
        <w:rPr>
          <w:rFonts w:ascii="Calibri" w:hAnsi="Calibri" w:cs="Calibri"/>
          <w:sz w:val="20"/>
          <w:szCs w:val="20"/>
        </w:rPr>
        <w:t> 101 i</w:t>
      </w:r>
      <w:r w:rsidRPr="00DF0FD1">
        <w:rPr>
          <w:rFonts w:ascii="Calibri" w:hAnsi="Calibri" w:cs="Calibri"/>
          <w:sz w:val="20"/>
          <w:szCs w:val="20"/>
        </w:rPr>
        <w:t xml:space="preserve"> </w:t>
      </w:r>
      <w:r w:rsidR="00FC5F56">
        <w:rPr>
          <w:rFonts w:ascii="Calibri" w:hAnsi="Calibri" w:cs="Calibri"/>
          <w:sz w:val="20"/>
          <w:szCs w:val="20"/>
        </w:rPr>
        <w:t xml:space="preserve">+48 12 68 32 </w:t>
      </w:r>
      <w:r w:rsidRPr="00DF0FD1">
        <w:rPr>
          <w:rFonts w:ascii="Calibri" w:hAnsi="Calibri" w:cs="Calibri"/>
          <w:sz w:val="20"/>
          <w:szCs w:val="20"/>
        </w:rPr>
        <w:t xml:space="preserve">102. W Okręgowej Komisji Egzaminacyjnej w Warszawie informacji udziela </w:t>
      </w:r>
      <w:proofErr w:type="spellStart"/>
      <w:r w:rsidRPr="00DF0FD1">
        <w:rPr>
          <w:rFonts w:ascii="Calibri" w:hAnsi="Calibri" w:cs="Calibri"/>
          <w:sz w:val="20"/>
          <w:szCs w:val="20"/>
        </w:rPr>
        <w:t>Ragna</w:t>
      </w:r>
      <w:proofErr w:type="spellEnd"/>
      <w:r w:rsidRPr="00DF0FD1">
        <w:rPr>
          <w:rFonts w:ascii="Calibri" w:hAnsi="Calibri" w:cs="Calibri"/>
          <w:sz w:val="20"/>
          <w:szCs w:val="20"/>
        </w:rPr>
        <w:t xml:space="preserve"> Ślęzakowska tel.</w:t>
      </w:r>
      <w:r w:rsidR="00FC5F56">
        <w:rPr>
          <w:rFonts w:ascii="Calibri" w:hAnsi="Calibri" w:cs="Calibri"/>
          <w:sz w:val="20"/>
          <w:szCs w:val="20"/>
        </w:rPr>
        <w:t xml:space="preserve"> +48 22 </w:t>
      </w:r>
      <w:r w:rsidRPr="00DF0FD1">
        <w:rPr>
          <w:rFonts w:ascii="Calibri" w:hAnsi="Calibri" w:cs="Calibri"/>
          <w:sz w:val="20"/>
          <w:szCs w:val="20"/>
        </w:rPr>
        <w:t>457</w:t>
      </w:r>
      <w:r w:rsidR="00FC5F56">
        <w:rPr>
          <w:rFonts w:ascii="Calibri" w:hAnsi="Calibri" w:cs="Calibri"/>
          <w:sz w:val="20"/>
          <w:szCs w:val="20"/>
        </w:rPr>
        <w:t xml:space="preserve"> 03 </w:t>
      </w:r>
      <w:r w:rsidRPr="00DF0FD1">
        <w:rPr>
          <w:rFonts w:ascii="Calibri" w:hAnsi="Calibri" w:cs="Calibri"/>
          <w:sz w:val="20"/>
          <w:szCs w:val="20"/>
        </w:rPr>
        <w:t>37.</w:t>
      </w:r>
      <w:r w:rsidR="00FC5F56">
        <w:rPr>
          <w:rFonts w:ascii="Calibri" w:hAnsi="Calibri" w:cs="Calibri"/>
          <w:sz w:val="20"/>
          <w:szCs w:val="20"/>
        </w:rPr>
        <w:t xml:space="preserve"> </w:t>
      </w:r>
      <w:r w:rsidRPr="00DF0FD1">
        <w:rPr>
          <w:rFonts w:ascii="Calibri" w:hAnsi="Calibri" w:cs="Calibri"/>
          <w:sz w:val="20"/>
          <w:szCs w:val="20"/>
        </w:rPr>
        <w:t>Informacji o zgłoszeniach i opłacie konferencyjnej udziela</w:t>
      </w:r>
      <w:r w:rsidR="00FC5F56">
        <w:rPr>
          <w:rFonts w:ascii="Calibri" w:hAnsi="Calibri" w:cs="Calibri"/>
          <w:sz w:val="20"/>
          <w:szCs w:val="20"/>
        </w:rPr>
        <w:t xml:space="preserve"> </w:t>
      </w:r>
      <w:r w:rsidRPr="00DF0FD1">
        <w:rPr>
          <w:rFonts w:ascii="Calibri" w:hAnsi="Calibri" w:cs="Calibri"/>
          <w:sz w:val="20"/>
          <w:szCs w:val="20"/>
        </w:rPr>
        <w:t xml:space="preserve">Jerzy Matwijko, nr tel. </w:t>
      </w:r>
      <w:r w:rsidR="00FC5F56">
        <w:rPr>
          <w:rFonts w:ascii="Calibri" w:hAnsi="Calibri" w:cs="Calibri"/>
          <w:sz w:val="20"/>
          <w:szCs w:val="20"/>
        </w:rPr>
        <w:t xml:space="preserve">+48 12 68 32 </w:t>
      </w:r>
      <w:r w:rsidRPr="00DF0FD1">
        <w:rPr>
          <w:rFonts w:ascii="Calibri" w:hAnsi="Calibri" w:cs="Calibri"/>
          <w:sz w:val="20"/>
          <w:szCs w:val="20"/>
        </w:rPr>
        <w:t>147.</w:t>
      </w:r>
    </w:p>
    <w:p w:rsidR="004C2E0A" w:rsidRDefault="004C2E0A"/>
    <w:sectPr w:rsidR="004C2E0A" w:rsidSect="00AB5BFA">
      <w:headerReference w:type="default" r:id="rId12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B0" w:rsidRDefault="00B205B0" w:rsidP="00DF0FD1">
      <w:pPr>
        <w:spacing w:after="0" w:line="240" w:lineRule="auto"/>
      </w:pPr>
      <w:r>
        <w:separator/>
      </w:r>
    </w:p>
  </w:endnote>
  <w:endnote w:type="continuationSeparator" w:id="0">
    <w:p w:rsidR="00B205B0" w:rsidRDefault="00B205B0" w:rsidP="00DF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B0" w:rsidRDefault="00B205B0" w:rsidP="00DF0FD1">
      <w:pPr>
        <w:spacing w:after="0" w:line="240" w:lineRule="auto"/>
      </w:pPr>
      <w:r>
        <w:separator/>
      </w:r>
    </w:p>
  </w:footnote>
  <w:footnote w:type="continuationSeparator" w:id="0">
    <w:p w:rsidR="00B205B0" w:rsidRDefault="00B205B0" w:rsidP="00DF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D1" w:rsidRDefault="00DF0FD1">
    <w:pPr>
      <w:pStyle w:val="Nagwek"/>
    </w:pPr>
  </w:p>
  <w:p w:rsidR="00DF0FD1" w:rsidRDefault="00DF0F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9C9"/>
    <w:multiLevelType w:val="hybridMultilevel"/>
    <w:tmpl w:val="677A23FE"/>
    <w:lvl w:ilvl="0" w:tplc="4A1A35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103B"/>
    <w:multiLevelType w:val="hybridMultilevel"/>
    <w:tmpl w:val="677A23FE"/>
    <w:lvl w:ilvl="0" w:tplc="4A1A352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D1"/>
    <w:rsid w:val="004C2E0A"/>
    <w:rsid w:val="006A6C81"/>
    <w:rsid w:val="00A75D0D"/>
    <w:rsid w:val="00AB5BFA"/>
    <w:rsid w:val="00B205B0"/>
    <w:rsid w:val="00D513D7"/>
    <w:rsid w:val="00DF0FD1"/>
    <w:rsid w:val="00FC5F56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68015"/>
  <w15:chartTrackingRefBased/>
  <w15:docId w15:val="{8E05B068-F13C-4202-95F1-3A96ECF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F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F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0FD1"/>
    <w:rPr>
      <w:color w:val="0563C1" w:themeColor="hyperlink"/>
      <w:u w:val="single"/>
    </w:rPr>
  </w:style>
  <w:style w:type="paragraph" w:customStyle="1" w:styleId="Default">
    <w:name w:val="Default"/>
    <w:rsid w:val="00DF0F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F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FD1"/>
  </w:style>
  <w:style w:type="paragraph" w:styleId="Stopka">
    <w:name w:val="footer"/>
    <w:basedOn w:val="Normalny"/>
    <w:link w:val="StopkaZnak"/>
    <w:uiPriority w:val="99"/>
    <w:unhideWhenUsed/>
    <w:rsid w:val="00DF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Szmigel</dc:creator>
  <cp:keywords/>
  <dc:description/>
  <cp:lastModifiedBy>Grzegorz Wysocki</cp:lastModifiedBy>
  <cp:revision>6</cp:revision>
  <dcterms:created xsi:type="dcterms:W3CDTF">2020-01-29T11:44:00Z</dcterms:created>
  <dcterms:modified xsi:type="dcterms:W3CDTF">2020-01-30T09:24:00Z</dcterms:modified>
</cp:coreProperties>
</file>